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2" w:rsidRPr="000A0D3E" w:rsidRDefault="005436A2" w:rsidP="000A0D3E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A0D3E">
        <w:rPr>
          <w:rFonts w:ascii="Times New Roman" w:hAnsi="Times New Roman"/>
          <w:sz w:val="24"/>
          <w:szCs w:val="24"/>
        </w:rPr>
        <w:t>РОССИЙСКАЯ ФЕДЕРАЦИЯ</w:t>
      </w:r>
    </w:p>
    <w:p w:rsidR="005436A2" w:rsidRPr="000A0D3E" w:rsidRDefault="005436A2" w:rsidP="000A0D3E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A0D3E">
        <w:rPr>
          <w:rFonts w:ascii="Times New Roman" w:hAnsi="Times New Roman"/>
          <w:sz w:val="24"/>
          <w:szCs w:val="24"/>
        </w:rPr>
        <w:t>ИРКУТСКАЯ ОБЛАСТЬ</w:t>
      </w: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436A2" w:rsidRPr="000A0D3E" w:rsidRDefault="005436A2" w:rsidP="000A0D3E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A0D3E">
        <w:rPr>
          <w:rFonts w:ascii="Times New Roman" w:hAnsi="Times New Roman"/>
          <w:b/>
          <w:sz w:val="24"/>
          <w:szCs w:val="24"/>
        </w:rPr>
        <w:t>АДМИНИСТРАЦИЯ</w:t>
      </w:r>
    </w:p>
    <w:p w:rsidR="005436A2" w:rsidRPr="000A0D3E" w:rsidRDefault="005436A2" w:rsidP="000A0D3E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ИШИДЕЙСКОГО СЕЛЬСКОГО ПОСЕЛЕНИЯ</w:t>
      </w:r>
    </w:p>
    <w:p w:rsidR="005436A2" w:rsidRPr="000A0D3E" w:rsidRDefault="005436A2" w:rsidP="000A0D3E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436A2" w:rsidRPr="000A0D3E" w:rsidRDefault="005436A2" w:rsidP="000A0D3E">
      <w:pPr>
        <w:spacing w:before="0" w:beforeAutospacing="0" w:after="0" w:afterAutospacing="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A0D3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03.12.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0A0D3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0A0D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/>
          <w:sz w:val="24"/>
          <w:szCs w:val="24"/>
        </w:rPr>
        <w:t>№</w:t>
      </w:r>
      <w:r w:rsidR="007838C1">
        <w:rPr>
          <w:rFonts w:ascii="Times New Roman" w:hAnsi="Times New Roman"/>
          <w:sz w:val="24"/>
          <w:szCs w:val="24"/>
        </w:rPr>
        <w:t xml:space="preserve"> 26</w:t>
      </w: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A0D3E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</w:t>
      </w: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A0D3E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A0D3E">
        <w:rPr>
          <w:rFonts w:ascii="Times New Roman" w:hAnsi="Times New Roman"/>
          <w:sz w:val="24"/>
          <w:szCs w:val="24"/>
        </w:rPr>
        <w:t xml:space="preserve"> </w:t>
      </w: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Pr="000A0D3E">
        <w:rPr>
          <w:rFonts w:ascii="Times New Roman" w:hAnsi="Times New Roman"/>
          <w:sz w:val="24"/>
          <w:szCs w:val="24"/>
        </w:rPr>
        <w:t xml:space="preserve">, </w:t>
      </w:r>
    </w:p>
    <w:p w:rsidR="005436A2" w:rsidRPr="007838C1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A0D3E">
        <w:rPr>
          <w:rFonts w:ascii="Times New Roman" w:hAnsi="Times New Roman"/>
          <w:sz w:val="24"/>
          <w:szCs w:val="24"/>
        </w:rPr>
        <w:t xml:space="preserve">утвержденные Решением Думы </w:t>
      </w:r>
      <w:proofErr w:type="spellStart"/>
      <w:r w:rsidR="0072539B">
        <w:rPr>
          <w:rFonts w:ascii="Times New Roman" w:hAnsi="Times New Roman"/>
          <w:sz w:val="24"/>
          <w:szCs w:val="24"/>
        </w:rPr>
        <w:t>Ишидейский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436A2" w:rsidRPr="007838C1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/>
          <w:sz w:val="24"/>
          <w:szCs w:val="24"/>
        </w:rPr>
        <w:t xml:space="preserve"> </w:t>
      </w:r>
      <w:r w:rsidR="007838C1" w:rsidRPr="00143850">
        <w:rPr>
          <w:rFonts w:ascii="Times New Roman" w:hAnsi="Times New Roman"/>
          <w:sz w:val="24"/>
          <w:szCs w:val="24"/>
        </w:rPr>
        <w:t>№ 9</w:t>
      </w:r>
      <w:r w:rsidRPr="00143850">
        <w:rPr>
          <w:rFonts w:ascii="Times New Roman" w:hAnsi="Times New Roman"/>
          <w:sz w:val="24"/>
          <w:szCs w:val="24"/>
        </w:rPr>
        <w:t xml:space="preserve"> от 30.04.2014г. года.</w:t>
      </w:r>
    </w:p>
    <w:p w:rsidR="005436A2" w:rsidRPr="000A0D3E" w:rsidRDefault="005436A2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436A2" w:rsidRPr="000A0D3E" w:rsidRDefault="005436A2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</w:t>
      </w:r>
      <w:r w:rsidRPr="005E16B1">
        <w:rPr>
          <w:rFonts w:ascii="Times New Roman" w:hAnsi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5E16B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E16B1">
        <w:rPr>
          <w:rFonts w:ascii="Times New Roman" w:hAnsi="Times New Roman"/>
          <w:sz w:val="24"/>
          <w:szCs w:val="24"/>
          <w:lang w:eastAsia="ru-RU"/>
        </w:rPr>
        <w:t xml:space="preserve">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5E16B1">
        <w:rPr>
          <w:rFonts w:ascii="Times New Roman" w:hAnsi="Times New Roman"/>
          <w:sz w:val="24"/>
          <w:szCs w:val="24"/>
          <w:lang w:eastAsia="ru-RU"/>
        </w:rPr>
        <w:t>градорегулирования</w:t>
      </w:r>
      <w:proofErr w:type="spellEnd"/>
      <w:r w:rsidRPr="005E16B1">
        <w:rPr>
          <w:rFonts w:ascii="Times New Roman" w:hAnsi="Times New Roman"/>
          <w:sz w:val="24"/>
          <w:szCs w:val="24"/>
          <w:lang w:eastAsia="ru-RU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Pr="000A0D3E">
        <w:rPr>
          <w:rFonts w:ascii="Times New Roman" w:hAnsi="Times New Roman"/>
          <w:bCs/>
          <w:sz w:val="24"/>
          <w:szCs w:val="24"/>
        </w:rPr>
        <w:t xml:space="preserve">, руководствуясь частью 2 статьи 33  </w:t>
      </w:r>
      <w:r w:rsidRPr="00F00ABE">
        <w:rPr>
          <w:rFonts w:ascii="Times New Roman" w:hAnsi="Times New Roman"/>
          <w:bCs/>
          <w:sz w:val="24"/>
          <w:szCs w:val="24"/>
        </w:rPr>
        <w:t>Градостроительн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F00ABE">
        <w:rPr>
          <w:rFonts w:ascii="Times New Roman" w:hAnsi="Times New Roman"/>
          <w:bCs/>
          <w:sz w:val="24"/>
          <w:szCs w:val="24"/>
        </w:rPr>
        <w:t>кодекс</w:t>
      </w:r>
      <w:r>
        <w:rPr>
          <w:rFonts w:ascii="Times New Roman" w:hAnsi="Times New Roman"/>
          <w:bCs/>
          <w:sz w:val="24"/>
          <w:szCs w:val="24"/>
        </w:rPr>
        <w:t>а Российской Федерации</w:t>
      </w:r>
      <w:r w:rsidRPr="00F00ABE">
        <w:rPr>
          <w:rFonts w:ascii="Times New Roman" w:hAnsi="Times New Roman"/>
          <w:bCs/>
          <w:sz w:val="24"/>
          <w:szCs w:val="24"/>
        </w:rPr>
        <w:t xml:space="preserve"> от 29.12.2004 N 190-ФЗ (ред. от 31.12.2014) (с </w:t>
      </w:r>
      <w:proofErr w:type="spellStart"/>
      <w:r w:rsidRPr="00F00ABE">
        <w:rPr>
          <w:rFonts w:ascii="Times New Roman" w:hAnsi="Times New Roman"/>
          <w:bCs/>
          <w:sz w:val="24"/>
          <w:szCs w:val="24"/>
        </w:rPr>
        <w:t>изм</w:t>
      </w:r>
      <w:proofErr w:type="spellEnd"/>
      <w:r w:rsidRPr="00F00ABE">
        <w:rPr>
          <w:rFonts w:ascii="Times New Roman" w:hAnsi="Times New Roman"/>
          <w:bCs/>
          <w:sz w:val="24"/>
          <w:szCs w:val="24"/>
        </w:rPr>
        <w:t>. и доп., вступ. в силу с 01.04.2015)</w:t>
      </w:r>
      <w:r w:rsidRPr="000A0D3E">
        <w:rPr>
          <w:rFonts w:ascii="Times New Roman" w:hAnsi="Times New Roman"/>
          <w:bCs/>
          <w:sz w:val="24"/>
          <w:szCs w:val="24"/>
        </w:rPr>
        <w:t>, в соответствии</w:t>
      </w:r>
      <w:proofErr w:type="gramEnd"/>
      <w:r w:rsidRPr="000A0D3E">
        <w:rPr>
          <w:rFonts w:ascii="Times New Roman" w:hAnsi="Times New Roman"/>
          <w:bCs/>
          <w:sz w:val="24"/>
          <w:szCs w:val="24"/>
        </w:rPr>
        <w:t xml:space="preserve">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Pr="000A0D3E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муниципального образования</w:t>
      </w:r>
      <w:r w:rsidRPr="000A0D3E">
        <w:rPr>
          <w:rFonts w:ascii="Times New Roman" w:hAnsi="Times New Roman"/>
          <w:bCs/>
          <w:sz w:val="24"/>
          <w:szCs w:val="24"/>
        </w:rPr>
        <w:t>, администрация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0D3E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5436A2" w:rsidRPr="000A0D3E" w:rsidRDefault="005436A2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5436A2" w:rsidRPr="000A0D3E" w:rsidRDefault="005436A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Комиссии по землепользованию и застройки разработать проект "</w:t>
      </w:r>
      <w:r w:rsidRPr="000A0D3E">
        <w:rPr>
          <w:rFonts w:ascii="Times New Roman" w:hAnsi="Times New Roman"/>
          <w:bCs/>
          <w:sz w:val="24"/>
          <w:szCs w:val="24"/>
        </w:rPr>
        <w:t>Внесени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0A0D3E">
        <w:rPr>
          <w:rFonts w:ascii="Times New Roman" w:hAnsi="Times New Roman"/>
          <w:bCs/>
          <w:sz w:val="24"/>
          <w:szCs w:val="24"/>
        </w:rPr>
        <w:t xml:space="preserve"> изменений  в правила землепользования и застройки </w:t>
      </w:r>
      <w:proofErr w:type="spellStart"/>
      <w:r>
        <w:rPr>
          <w:rFonts w:ascii="Times New Roman" w:hAnsi="Times New Roman"/>
          <w:bCs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области", в части градостроительных регламентов (далее Проект)</w:t>
      </w:r>
      <w:r w:rsidRPr="000A0D3E">
        <w:rPr>
          <w:rFonts w:ascii="Times New Roman" w:hAnsi="Times New Roman"/>
          <w:bCs/>
          <w:sz w:val="24"/>
          <w:szCs w:val="24"/>
        </w:rPr>
        <w:t>.</w:t>
      </w:r>
    </w:p>
    <w:p w:rsidR="005436A2" w:rsidRPr="000A0D3E" w:rsidRDefault="005436A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bCs/>
          <w:sz w:val="24"/>
          <w:szCs w:val="24"/>
        </w:rPr>
      </w:pPr>
      <w:r w:rsidRPr="000A0D3E">
        <w:rPr>
          <w:rFonts w:ascii="Times New Roman" w:hAnsi="Times New Roman"/>
          <w:bCs/>
          <w:sz w:val="24"/>
          <w:szCs w:val="24"/>
        </w:rPr>
        <w:t xml:space="preserve">Утвердить:     </w:t>
      </w:r>
    </w:p>
    <w:p w:rsidR="005436A2" w:rsidRPr="000A0D3E" w:rsidRDefault="005436A2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bCs/>
          <w:sz w:val="24"/>
          <w:szCs w:val="24"/>
        </w:rPr>
      </w:pPr>
      <w:r w:rsidRPr="000A0D3E">
        <w:rPr>
          <w:rFonts w:ascii="Times New Roman" w:hAnsi="Times New Roman"/>
          <w:bCs/>
          <w:sz w:val="24"/>
          <w:szCs w:val="24"/>
        </w:rPr>
        <w:t>Порядок</w:t>
      </w:r>
      <w:r>
        <w:rPr>
          <w:rFonts w:ascii="Times New Roman" w:hAnsi="Times New Roman"/>
          <w:bCs/>
          <w:sz w:val="24"/>
          <w:szCs w:val="24"/>
        </w:rPr>
        <w:t xml:space="preserve"> и сроки проведения работ по</w:t>
      </w:r>
      <w:r w:rsidRPr="000A0D3E">
        <w:rPr>
          <w:rFonts w:ascii="Times New Roman" w:hAnsi="Times New Roman"/>
          <w:bCs/>
          <w:sz w:val="24"/>
          <w:szCs w:val="24"/>
        </w:rPr>
        <w:t xml:space="preserve"> подготовк</w:t>
      </w:r>
      <w:r>
        <w:rPr>
          <w:rFonts w:ascii="Times New Roman" w:hAnsi="Times New Roman"/>
          <w:bCs/>
          <w:sz w:val="24"/>
          <w:szCs w:val="24"/>
        </w:rPr>
        <w:t>е Проекта</w:t>
      </w:r>
      <w:r w:rsidRPr="000A0D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(приложение 1). </w:t>
      </w:r>
    </w:p>
    <w:p w:rsidR="005436A2" w:rsidRPr="000A0D3E" w:rsidRDefault="005436A2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bCs/>
          <w:sz w:val="24"/>
          <w:szCs w:val="24"/>
        </w:rPr>
      </w:pPr>
      <w:r w:rsidRPr="00630078">
        <w:rPr>
          <w:rFonts w:ascii="Times New Roman" w:hAnsi="Times New Roman"/>
          <w:bCs/>
          <w:sz w:val="24"/>
          <w:szCs w:val="24"/>
        </w:rPr>
        <w:t xml:space="preserve">Положение о </w:t>
      </w:r>
      <w:r>
        <w:rPr>
          <w:rFonts w:ascii="Times New Roman" w:hAnsi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 xml:space="preserve">землепользованию и застройке </w:t>
      </w:r>
      <w:proofErr w:type="spellStart"/>
      <w:r>
        <w:rPr>
          <w:rFonts w:ascii="Times New Roman" w:hAnsi="Times New Roman"/>
          <w:bCs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630078">
        <w:rPr>
          <w:rFonts w:ascii="Times New Roman" w:hAnsi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/>
          <w:bCs/>
          <w:sz w:val="24"/>
          <w:szCs w:val="24"/>
        </w:rPr>
        <w:t>2</w:t>
      </w:r>
      <w:r w:rsidRPr="00630078">
        <w:rPr>
          <w:rFonts w:ascii="Times New Roman" w:hAnsi="Times New Roman"/>
          <w:bCs/>
          <w:sz w:val="24"/>
          <w:szCs w:val="24"/>
        </w:rPr>
        <w:t xml:space="preserve">). </w:t>
      </w:r>
    </w:p>
    <w:p w:rsidR="005436A2" w:rsidRPr="00630078" w:rsidRDefault="005436A2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bCs/>
          <w:sz w:val="24"/>
          <w:szCs w:val="24"/>
        </w:rPr>
      </w:pPr>
      <w:r w:rsidRPr="000A0D3E">
        <w:rPr>
          <w:rFonts w:ascii="Times New Roman" w:hAnsi="Times New Roman"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Cs/>
          <w:sz w:val="24"/>
          <w:szCs w:val="24"/>
        </w:rPr>
        <w:t>Комиссии и порядок деятельности Комиссии</w:t>
      </w:r>
      <w:r w:rsidRPr="000A0D3E">
        <w:rPr>
          <w:rFonts w:ascii="Times New Roman" w:hAnsi="Times New Roman"/>
          <w:bCs/>
          <w:sz w:val="24"/>
          <w:szCs w:val="24"/>
        </w:rPr>
        <w:t xml:space="preserve"> по подготовке </w:t>
      </w:r>
      <w:r>
        <w:rPr>
          <w:rFonts w:ascii="Times New Roman" w:hAnsi="Times New Roman"/>
          <w:bCs/>
          <w:sz w:val="24"/>
          <w:szCs w:val="24"/>
        </w:rPr>
        <w:t>Проекта</w:t>
      </w:r>
      <w:r w:rsidRPr="000A0D3E">
        <w:rPr>
          <w:rFonts w:ascii="Times New Roman" w:hAnsi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/>
          <w:bCs/>
          <w:sz w:val="24"/>
          <w:szCs w:val="24"/>
        </w:rPr>
        <w:t>3</w:t>
      </w:r>
      <w:r w:rsidRPr="000A0D3E">
        <w:rPr>
          <w:rFonts w:ascii="Times New Roman" w:hAnsi="Times New Roman"/>
          <w:bCs/>
          <w:sz w:val="24"/>
          <w:szCs w:val="24"/>
        </w:rPr>
        <w:t>).</w:t>
      </w:r>
    </w:p>
    <w:p w:rsidR="005436A2" w:rsidRPr="000A0D3E" w:rsidRDefault="005436A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bCs/>
          <w:sz w:val="24"/>
          <w:szCs w:val="24"/>
        </w:rPr>
      </w:pPr>
      <w:r w:rsidRPr="00630078">
        <w:rPr>
          <w:rFonts w:ascii="Times New Roman" w:hAnsi="Times New Roman"/>
          <w:sz w:val="24"/>
          <w:szCs w:val="24"/>
        </w:rPr>
        <w:t>Опубликовать данное  постановление в средствах мас</w:t>
      </w:r>
      <w:r>
        <w:rPr>
          <w:rFonts w:ascii="Times New Roman" w:hAnsi="Times New Roman"/>
          <w:sz w:val="24"/>
          <w:szCs w:val="24"/>
        </w:rPr>
        <w:t>совой информации в газете «</w:t>
      </w:r>
      <w:proofErr w:type="spellStart"/>
      <w:r>
        <w:rPr>
          <w:rFonts w:ascii="Times New Roman" w:hAnsi="Times New Roman"/>
          <w:sz w:val="24"/>
          <w:szCs w:val="24"/>
        </w:rPr>
        <w:t>Ишидей</w:t>
      </w:r>
      <w:r w:rsidRPr="00630078">
        <w:rPr>
          <w:rFonts w:ascii="Times New Roman" w:hAnsi="Times New Roman"/>
          <w:sz w:val="24"/>
          <w:szCs w:val="24"/>
        </w:rPr>
        <w:t>ский</w:t>
      </w:r>
      <w:proofErr w:type="spellEnd"/>
      <w:r w:rsidRPr="00630078">
        <w:rPr>
          <w:rFonts w:ascii="Times New Roman" w:hAnsi="Times New Roman"/>
          <w:sz w:val="24"/>
          <w:szCs w:val="24"/>
        </w:rPr>
        <w:t xml:space="preserve"> Вестник» и разместить на официальн</w:t>
      </w:r>
      <w:r>
        <w:rPr>
          <w:rFonts w:ascii="Times New Roman" w:hAnsi="Times New Roman"/>
          <w:sz w:val="24"/>
          <w:szCs w:val="24"/>
        </w:rPr>
        <w:t xml:space="preserve">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Ишидей</w:t>
      </w:r>
      <w:r w:rsidRPr="00630078">
        <w:rPr>
          <w:rFonts w:ascii="Times New Roman" w:hAnsi="Times New Roman"/>
          <w:sz w:val="24"/>
          <w:szCs w:val="24"/>
        </w:rPr>
        <w:t>ского</w:t>
      </w:r>
      <w:proofErr w:type="spellEnd"/>
      <w:r w:rsidRPr="00630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30078">
        <w:rPr>
          <w:rFonts w:ascii="Times New Roman" w:hAnsi="Times New Roman"/>
          <w:sz w:val="24"/>
          <w:szCs w:val="24"/>
        </w:rPr>
        <w:t>.</w:t>
      </w:r>
      <w:r w:rsidRPr="00630078">
        <w:rPr>
          <w:rFonts w:ascii="Times New Roman" w:hAnsi="Times New Roman"/>
          <w:bCs/>
          <w:sz w:val="24"/>
          <w:szCs w:val="24"/>
        </w:rPr>
        <w:t xml:space="preserve"> </w:t>
      </w:r>
    </w:p>
    <w:p w:rsidR="005436A2" w:rsidRPr="000A0D3E" w:rsidRDefault="005436A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0A0D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436A2" w:rsidRDefault="005436A2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5436A2" w:rsidRDefault="005436A2" w:rsidP="00F00AB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Ишидейского</w:t>
      </w:r>
      <w:proofErr w:type="spellEnd"/>
    </w:p>
    <w:p w:rsidR="005436A2" w:rsidRPr="000A0D3E" w:rsidRDefault="005436A2" w:rsidP="00F00AB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Гуриков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</w:t>
      </w:r>
    </w:p>
    <w:p w:rsidR="005436A2" w:rsidRPr="000A0D3E" w:rsidRDefault="005436A2" w:rsidP="000A0D3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5436A2" w:rsidRPr="005E16B1" w:rsidRDefault="005436A2" w:rsidP="00630078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 w:rsidRPr="0014385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 w:rsidR="00C21D1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C21D1F">
        <w:rPr>
          <w:rFonts w:ascii="Times New Roman" w:hAnsi="Times New Roman"/>
          <w:sz w:val="24"/>
          <w:szCs w:val="24"/>
          <w:lang w:eastAsia="ru-RU"/>
        </w:rPr>
        <w:br/>
        <w:t>от  03.12.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E16B1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5E16B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C21D1F">
        <w:rPr>
          <w:rFonts w:ascii="Times New Roman" w:hAnsi="Times New Roman"/>
          <w:sz w:val="24"/>
          <w:szCs w:val="24"/>
          <w:lang w:eastAsia="ru-RU"/>
        </w:rPr>
        <w:t>. № 26</w:t>
      </w:r>
    </w:p>
    <w:p w:rsidR="005436A2" w:rsidRPr="005E16B1" w:rsidRDefault="005436A2" w:rsidP="00DD31EF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5436A2" w:rsidRDefault="005436A2" w:rsidP="001C0742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742">
        <w:rPr>
          <w:rFonts w:ascii="Times New Roman" w:hAnsi="Times New Roman"/>
          <w:sz w:val="28"/>
          <w:szCs w:val="28"/>
          <w:lang w:eastAsia="ru-RU"/>
        </w:rPr>
        <w:t>Этапы подготовки проекта правил землепользования и застройки.</w:t>
      </w:r>
    </w:p>
    <w:p w:rsidR="005436A2" w:rsidRDefault="005436A2" w:rsidP="00BD7F3A">
      <w:pPr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Предварительные работы.</w:t>
      </w:r>
    </w:p>
    <w:p w:rsidR="005436A2" w:rsidRPr="00BD7F3A" w:rsidRDefault="005436A2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5436A2" w:rsidRPr="00BD7F3A" w:rsidRDefault="005436A2" w:rsidP="00BD7F3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hAnsi="Times New Roman"/>
          <w:sz w:val="24"/>
          <w:szCs w:val="24"/>
          <w:lang w:eastAsia="ru-RU"/>
        </w:rPr>
        <w:t xml:space="preserve"> по подготовке правил землепользования и застройки; </w:t>
      </w:r>
    </w:p>
    <w:p w:rsidR="005436A2" w:rsidRPr="00A145E8" w:rsidRDefault="005436A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>сбор исходной информации.</w:t>
      </w:r>
    </w:p>
    <w:p w:rsidR="005436A2" w:rsidRDefault="005436A2" w:rsidP="00BD7F3A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этап</w:t>
      </w:r>
      <w:r w:rsidRPr="005E16B1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BD7F3A" w:rsidRDefault="005436A2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5436A2" w:rsidRPr="00BD7F3A" w:rsidRDefault="005436A2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hAnsi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5436A2" w:rsidRDefault="005436A2" w:rsidP="00A145E8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Второй этап.</w:t>
      </w:r>
    </w:p>
    <w:p w:rsidR="005436A2" w:rsidRPr="00A145E8" w:rsidRDefault="005436A2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5436A2" w:rsidRDefault="005436A2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обсуждение</w:t>
      </w:r>
      <w:r w:rsidRPr="00A145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Комиссией</w:t>
      </w:r>
      <w:r w:rsidRPr="00A145E8">
        <w:rPr>
          <w:rFonts w:ascii="Times New Roman" w:hAnsi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Pr="009B6E53">
        <w:rPr>
          <w:rFonts w:ascii="Times New Roman" w:hAnsi="Times New Roman"/>
          <w:sz w:val="24"/>
          <w:szCs w:val="24"/>
          <w:lang w:eastAsia="ru-RU"/>
        </w:rPr>
        <w:t>подготовки процедуры публичных слушаний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436A2" w:rsidRPr="00A145E8" w:rsidRDefault="005436A2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hAnsi="Times New Roman"/>
          <w:sz w:val="24"/>
          <w:szCs w:val="24"/>
          <w:lang w:eastAsia="ru-RU"/>
        </w:rPr>
        <w:t>демонстрационных материалов.</w:t>
      </w:r>
    </w:p>
    <w:p w:rsidR="005436A2" w:rsidRDefault="005436A2" w:rsidP="00A145E8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Третий этап.</w:t>
      </w:r>
    </w:p>
    <w:p w:rsidR="005436A2" w:rsidRDefault="005436A2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публичных слушаний </w:t>
      </w:r>
      <w:r w:rsidRPr="00A145E8">
        <w:rPr>
          <w:rFonts w:ascii="Times New Roman" w:hAnsi="Times New Roman"/>
          <w:sz w:val="24"/>
          <w:szCs w:val="24"/>
          <w:lang w:eastAsia="ru-RU"/>
        </w:rPr>
        <w:t>с участием граждан, представителей общественн</w:t>
      </w:r>
      <w:r>
        <w:rPr>
          <w:rFonts w:ascii="Times New Roman" w:hAnsi="Times New Roman"/>
          <w:sz w:val="24"/>
          <w:szCs w:val="24"/>
          <w:lang w:eastAsia="ru-RU"/>
        </w:rPr>
        <w:t>ости, деловых кругов, депутатов и других заинтересованных лиц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A8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06A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hAnsi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436A2" w:rsidRDefault="005436A2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hAnsi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A145E8" w:rsidRDefault="005436A2" w:rsidP="00A145E8">
      <w:pPr>
        <w:pStyle w:val="a5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>Четвертый этап.</w:t>
      </w:r>
    </w:p>
    <w:p w:rsidR="005436A2" w:rsidRDefault="005436A2" w:rsidP="00A652B3">
      <w:pPr>
        <w:pStyle w:val="a5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>подготовка второй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652B3">
        <w:rPr>
          <w:rFonts w:ascii="Times New Roman" w:hAnsi="Times New Roman"/>
          <w:sz w:val="24"/>
          <w:szCs w:val="24"/>
          <w:lang w:eastAsia="ru-RU"/>
        </w:rPr>
        <w:t xml:space="preserve"> окончательной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652B3">
        <w:rPr>
          <w:rFonts w:ascii="Times New Roman" w:hAnsi="Times New Roman"/>
          <w:sz w:val="24"/>
          <w:szCs w:val="24"/>
          <w:lang w:eastAsia="ru-RU"/>
        </w:rPr>
        <w:t xml:space="preserve"> 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>
        <w:rPr>
          <w:rFonts w:ascii="Times New Roman" w:hAnsi="Times New Roman"/>
          <w:sz w:val="24"/>
          <w:szCs w:val="24"/>
          <w:lang w:eastAsia="ru-RU"/>
        </w:rPr>
        <w:t>чных слушаний.</w:t>
      </w:r>
    </w:p>
    <w:p w:rsidR="005436A2" w:rsidRPr="00A652B3" w:rsidRDefault="005436A2" w:rsidP="00A652B3">
      <w:pPr>
        <w:pStyle w:val="a5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>Пятый этап.</w:t>
      </w:r>
    </w:p>
    <w:p w:rsidR="005436A2" w:rsidRPr="00A652B3" w:rsidRDefault="005436A2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 xml:space="preserve">Думой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</w:t>
      </w:r>
      <w:r w:rsidRPr="00A652B3">
        <w:rPr>
          <w:rFonts w:ascii="Times New Roman" w:hAnsi="Times New Roman"/>
          <w:sz w:val="24"/>
          <w:szCs w:val="24"/>
          <w:lang w:eastAsia="ru-RU"/>
        </w:rPr>
        <w:t>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436A2" w:rsidRPr="00A652B3" w:rsidRDefault="005436A2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436A2" w:rsidRPr="00762C71" w:rsidRDefault="005436A2" w:rsidP="00553205">
      <w:pPr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2C71">
        <w:rPr>
          <w:rFonts w:ascii="Times New Roman" w:hAnsi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5436A2" w:rsidRPr="00762C71" w:rsidRDefault="005436A2" w:rsidP="00553205">
      <w:pPr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2C71">
        <w:rPr>
          <w:rFonts w:ascii="Times New Roman" w:hAnsi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252"/>
        <w:gridCol w:w="2694"/>
        <w:gridCol w:w="2268"/>
      </w:tblGrid>
      <w:tr w:rsidR="005436A2" w:rsidRPr="00B02ABE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№</w:t>
            </w:r>
          </w:p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Исполнитель,</w:t>
            </w:r>
          </w:p>
          <w:p w:rsidR="005436A2" w:rsidRPr="00B341C5" w:rsidRDefault="005436A2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ответственное лицо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B341C5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hAnsi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hAnsi="Times New Roman"/>
                <w:lang w:eastAsia="ru-RU"/>
              </w:rPr>
              <w:t xml:space="preserve"> чем по истечении 3 дня с даты принятия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B341C5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36A2" w:rsidRPr="00B341C5" w:rsidRDefault="005436A2" w:rsidP="00B341C5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Секретарь </w:t>
            </w:r>
            <w:r>
              <w:rPr>
                <w:rFonts w:ascii="Times New Roman" w:hAnsi="Times New Roman"/>
                <w:lang w:eastAsia="ru-RU"/>
              </w:rPr>
              <w:t>Комиссии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/>
                <w:lang w:eastAsia="ru-RU"/>
              </w:rPr>
              <w:t>Комиссии</w:t>
            </w:r>
            <w:r w:rsidRPr="00B341C5">
              <w:rPr>
                <w:rFonts w:ascii="Times New Roman" w:hAnsi="Times New Roman"/>
                <w:lang w:eastAsia="ru-RU"/>
              </w:rPr>
              <w:t xml:space="preserve">, сбор </w:t>
            </w:r>
            <w:r w:rsidRPr="00B341C5">
              <w:rPr>
                <w:rFonts w:ascii="Times New Roman" w:hAnsi="Times New Roman"/>
                <w:lang w:eastAsia="ru-RU"/>
              </w:rPr>
              <w:lastRenderedPageBreak/>
              <w:t>исходной информации</w:t>
            </w:r>
            <w:proofErr w:type="gramStart"/>
            <w:r w:rsidRPr="00B341C5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B341C5">
              <w:rPr>
                <w:rFonts w:ascii="Times New Roman" w:hAnsi="Times New Roman"/>
                <w:lang w:eastAsia="ru-RU"/>
              </w:rPr>
              <w:t xml:space="preserve">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341C5">
              <w:rPr>
                <w:rFonts w:ascii="Times New Roman" w:hAnsi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B341C5">
              <w:rPr>
                <w:rFonts w:ascii="Times New Roman" w:hAnsi="Times New Roman"/>
                <w:lang w:eastAsia="ru-RU"/>
              </w:rPr>
              <w:t xml:space="preserve">с даты </w:t>
            </w:r>
            <w:r w:rsidRPr="00B341C5">
              <w:rPr>
                <w:rFonts w:ascii="Times New Roman" w:hAnsi="Times New Roman"/>
                <w:lang w:eastAsia="ru-RU"/>
              </w:rPr>
              <w:lastRenderedPageBreak/>
              <w:t>принятия</w:t>
            </w:r>
            <w:proofErr w:type="gramEnd"/>
            <w:r w:rsidRPr="00B341C5">
              <w:rPr>
                <w:rFonts w:ascii="Times New Roman" w:hAnsi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Председатель </w:t>
            </w:r>
            <w:r>
              <w:rPr>
                <w:rFonts w:ascii="Times New Roman" w:hAnsi="Times New Roman"/>
                <w:lang w:eastAsia="ru-RU"/>
              </w:rPr>
              <w:lastRenderedPageBreak/>
              <w:t>Комиссии,</w:t>
            </w:r>
          </w:p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B341C5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hAnsi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hAnsi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22664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Обсуждение, проверка  </w:t>
            </w:r>
            <w:r w:rsidRPr="00B341C5">
              <w:rPr>
                <w:rFonts w:ascii="Times New Roman" w:hAnsi="Times New Roman"/>
                <w:lang w:eastAsia="ru-RU"/>
              </w:rPr>
              <w:t>проекта правил землепользования и застройки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22664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В течение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со дня </w:t>
            </w:r>
            <w:r>
              <w:rPr>
                <w:rFonts w:ascii="Times New Roman" w:hAnsi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Принятие решения о проведении публичных слушаний</w:t>
            </w:r>
            <w:r>
              <w:rPr>
                <w:rFonts w:ascii="Times New Roman" w:hAnsi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22664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Не позднее чем через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341C5">
              <w:rPr>
                <w:rFonts w:ascii="Times New Roman" w:hAnsi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22664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>
              <w:rPr>
                <w:rFonts w:ascii="Times New Roman" w:hAnsi="Times New Roman"/>
                <w:lang w:eastAsia="ru-RU"/>
              </w:rPr>
              <w:t xml:space="preserve">, подготовка </w:t>
            </w:r>
            <w:r w:rsidRPr="0022664E">
              <w:rPr>
                <w:rFonts w:ascii="Times New Roman" w:hAnsi="Times New Roman"/>
                <w:lang w:eastAsia="ru-RU"/>
              </w:rPr>
              <w:t>заключения о результатах публичных слушаний по проекту правил 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22664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Не более чем 1 месяц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 даты  принятия</w:t>
            </w:r>
            <w:proofErr w:type="gramEnd"/>
            <w:r w:rsidRPr="00B341C5">
              <w:rPr>
                <w:rFonts w:ascii="Times New Roman" w:hAnsi="Times New Roman"/>
                <w:lang w:eastAsia="ru-RU"/>
              </w:rPr>
              <w:t xml:space="preserve"> решения о проведении публичных слушаний</w:t>
            </w:r>
            <w:r>
              <w:rPr>
                <w:rFonts w:ascii="Times New Roman" w:hAnsi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Комиссия, секретарь Комиссии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22664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hAnsi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hAnsi="Times New Roman"/>
                <w:lang w:eastAsia="ru-RU"/>
              </w:rPr>
              <w:t xml:space="preserve"> чем по истечении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22664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Секретарь Комиссии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22664E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22664E">
              <w:rPr>
                <w:rFonts w:ascii="Times New Roman" w:hAnsi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После проведения публичных слушаний</w:t>
            </w:r>
            <w:r>
              <w:rPr>
                <w:rFonts w:ascii="Times New Roman" w:hAnsi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D11C14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ru-RU"/>
              </w:rPr>
            </w:pPr>
            <w:r w:rsidRPr="00D11C14">
              <w:rPr>
                <w:rFonts w:ascii="Times New Roman" w:hAnsi="Times New Roman"/>
                <w:lang w:eastAsia="ru-RU"/>
              </w:rPr>
              <w:t>утверждение правил землепол</w:t>
            </w:r>
            <w:r>
              <w:rPr>
                <w:rFonts w:ascii="Times New Roman" w:hAnsi="Times New Roman"/>
                <w:lang w:eastAsia="ru-RU"/>
              </w:rPr>
              <w:t xml:space="preserve">ьзования и застройки Думой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Ишидей</w:t>
            </w:r>
            <w:r w:rsidRPr="00D11C14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D11C14">
              <w:rPr>
                <w:rFonts w:ascii="Times New Roman" w:hAnsi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D11C14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плановое заседание Думы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Ишидейского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36A2" w:rsidRPr="00B02ABE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1E1921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762C7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После принятия 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Pr="00B341C5">
              <w:rPr>
                <w:rFonts w:ascii="Times New Roman" w:hAnsi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72539B">
              <w:rPr>
                <w:rFonts w:ascii="Times New Roman" w:hAnsi="Times New Roman"/>
                <w:lang w:eastAsia="ru-RU"/>
              </w:rPr>
              <w:t>о</w:t>
            </w:r>
            <w:r w:rsidRPr="00B341C5">
              <w:rPr>
                <w:rFonts w:ascii="Times New Roman" w:hAnsi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A2" w:rsidRPr="00B341C5" w:rsidRDefault="005436A2" w:rsidP="00762C71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Секрет</w:t>
            </w:r>
            <w:r w:rsidR="0072539B">
              <w:rPr>
                <w:rFonts w:ascii="Times New Roman" w:hAnsi="Times New Roman"/>
                <w:lang w:eastAsia="ru-RU"/>
              </w:rPr>
              <w:t>а</w:t>
            </w:r>
            <w:r w:rsidRPr="00B341C5">
              <w:rPr>
                <w:rFonts w:ascii="Times New Roman" w:hAnsi="Times New Roman"/>
                <w:lang w:eastAsia="ru-RU"/>
              </w:rPr>
              <w:t>рь</w:t>
            </w:r>
            <w:r>
              <w:rPr>
                <w:rFonts w:ascii="Times New Roman" w:hAnsi="Times New Roman"/>
                <w:lang w:eastAsia="ru-RU"/>
              </w:rPr>
              <w:t xml:space="preserve"> Комиссии</w:t>
            </w:r>
          </w:p>
        </w:tc>
      </w:tr>
    </w:tbl>
    <w:p w:rsidR="005436A2" w:rsidRPr="005E16B1" w:rsidRDefault="005436A2" w:rsidP="00762C71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E16B1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</w:t>
      </w:r>
      <w:r w:rsidR="00C21D1F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="00C21D1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C21D1F">
        <w:rPr>
          <w:rFonts w:ascii="Times New Roman" w:hAnsi="Times New Roman"/>
          <w:sz w:val="24"/>
          <w:szCs w:val="24"/>
          <w:lang w:eastAsia="ru-RU"/>
        </w:rPr>
        <w:br/>
        <w:t>от 03.12.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E16B1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5E16B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C21D1F">
        <w:rPr>
          <w:rFonts w:ascii="Times New Roman" w:hAnsi="Times New Roman"/>
          <w:sz w:val="24"/>
          <w:szCs w:val="24"/>
          <w:lang w:eastAsia="ru-RU"/>
        </w:rPr>
        <w:t>. № 26</w:t>
      </w:r>
    </w:p>
    <w:p w:rsidR="005436A2" w:rsidRDefault="005436A2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30078">
        <w:rPr>
          <w:rFonts w:ascii="Times New Roman" w:hAnsi="Times New Roman"/>
          <w:bCs/>
          <w:sz w:val="24"/>
          <w:szCs w:val="24"/>
        </w:rPr>
        <w:t xml:space="preserve">Положение о </w:t>
      </w:r>
      <w:r>
        <w:rPr>
          <w:rFonts w:ascii="Times New Roman" w:hAnsi="Times New Roman"/>
          <w:bCs/>
          <w:sz w:val="24"/>
          <w:szCs w:val="24"/>
        </w:rPr>
        <w:t>Комиссии</w:t>
      </w:r>
    </w:p>
    <w:p w:rsidR="005436A2" w:rsidRDefault="005436A2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630078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землепользованию и застройке </w:t>
      </w:r>
      <w:proofErr w:type="spellStart"/>
      <w:r>
        <w:rPr>
          <w:rFonts w:ascii="Times New Roman" w:hAnsi="Times New Roman"/>
          <w:bCs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5436A2" w:rsidRPr="00EC50C7" w:rsidRDefault="005436A2" w:rsidP="00D06A95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5436A2" w:rsidRPr="00EC50C7" w:rsidRDefault="005436A2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Комиссия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землепользованию и застройке </w:t>
      </w:r>
      <w:proofErr w:type="spellStart"/>
      <w:r>
        <w:rPr>
          <w:rFonts w:ascii="Times New Roman" w:hAnsi="Times New Roman"/>
          <w:bCs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(далее Комиссия) 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(далее — Правила).</w:t>
      </w:r>
    </w:p>
    <w:p w:rsidR="005436A2" w:rsidRDefault="005436A2" w:rsidP="00D06A95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Комиссия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Тулунского</w:t>
      </w:r>
      <w:proofErr w:type="spellEnd"/>
      <w:r w:rsidRPr="00EC50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района, генерального плана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 w:rsidRPr="00EC50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hAnsi="Times New Roman"/>
          <w:sz w:val="24"/>
          <w:szCs w:val="24"/>
          <w:lang w:eastAsia="ru-RU"/>
        </w:rPr>
        <w:t>, настоящим Положением.</w:t>
      </w:r>
    </w:p>
    <w:p w:rsidR="005436A2" w:rsidRPr="00762C71" w:rsidRDefault="005436A2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</w:rPr>
        <w:t>Комиссия</w:t>
      </w:r>
      <w:r w:rsidRPr="00762C71">
        <w:rPr>
          <w:rFonts w:ascii="Times New Roman" w:hAnsi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5436A2" w:rsidRDefault="005436A2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утверждается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/>
          <w:sz w:val="24"/>
          <w:szCs w:val="24"/>
        </w:rPr>
        <w:t xml:space="preserve"> </w:t>
      </w:r>
    </w:p>
    <w:p w:rsidR="005436A2" w:rsidRPr="00762C71" w:rsidRDefault="005436A2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D06A95">
        <w:rPr>
          <w:rFonts w:ascii="Times New Roman" w:hAnsi="Times New Roman"/>
          <w:sz w:val="24"/>
          <w:szCs w:val="24"/>
        </w:rPr>
        <w:t xml:space="preserve"> </w:t>
      </w:r>
      <w:r w:rsidRPr="00762C71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762C71">
        <w:rPr>
          <w:rFonts w:ascii="Times New Roman" w:hAnsi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Ишидей</w:t>
      </w:r>
      <w:r w:rsidRPr="00762C71">
        <w:rPr>
          <w:rFonts w:ascii="Times New Roman" w:hAnsi="Times New Roman"/>
          <w:sz w:val="24"/>
          <w:szCs w:val="24"/>
        </w:rPr>
        <w:t>ского</w:t>
      </w:r>
      <w:proofErr w:type="spellEnd"/>
      <w:r w:rsidRPr="00762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/>
          <w:sz w:val="24"/>
          <w:szCs w:val="24"/>
        </w:rPr>
        <w:t>; лица, представляющие общественные и частные интересы граждан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C71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762C71">
        <w:rPr>
          <w:rFonts w:ascii="Times New Roman" w:hAnsi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5436A2" w:rsidRPr="00EC50C7" w:rsidRDefault="005436A2" w:rsidP="00D06A95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5436A2" w:rsidRPr="00EC50C7" w:rsidRDefault="005436A2" w:rsidP="00D06A95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D06A95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Заседание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5436A2" w:rsidRPr="00EC50C7" w:rsidRDefault="005436A2" w:rsidP="00D06A95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Решения на заседаниях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. Каждый член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5436A2" w:rsidRPr="00EC50C7" w:rsidRDefault="005436A2" w:rsidP="00D06A95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 утверждается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D06A95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5436A2" w:rsidRPr="00EC50C7" w:rsidRDefault="005436A2" w:rsidP="00D06A95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C50C7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Распределять обязанности между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Вести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C50C7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4.7.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решений, принятых на заседаниях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4.9.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4.10.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Давать поручения членам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5436A2" w:rsidRPr="00EC50C7" w:rsidRDefault="005436A2" w:rsidP="006C70EA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0D37C2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Права и обязанности секретаря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5436A2" w:rsidRDefault="005436A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C50C7"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 обязан</w:t>
      </w:r>
      <w:r w:rsidRPr="00EC50C7">
        <w:rPr>
          <w:rFonts w:ascii="Times New Roman" w:hAnsi="Times New Roman"/>
          <w:sz w:val="24"/>
          <w:szCs w:val="24"/>
          <w:lang w:eastAsia="ru-RU"/>
        </w:rPr>
        <w:t>:</w:t>
      </w:r>
    </w:p>
    <w:p w:rsidR="005436A2" w:rsidRPr="000D37C2" w:rsidRDefault="005436A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D37C2">
        <w:rPr>
          <w:rFonts w:ascii="Times New Roman" w:hAnsi="Times New Roman"/>
          <w:sz w:val="24"/>
          <w:szCs w:val="24"/>
        </w:rPr>
        <w:t xml:space="preserve">Организовывать проведение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0D37C2">
        <w:rPr>
          <w:rFonts w:ascii="Times New Roman" w:hAnsi="Times New Roman"/>
          <w:sz w:val="24"/>
          <w:szCs w:val="24"/>
        </w:rPr>
        <w:t>.</w:t>
      </w:r>
    </w:p>
    <w:p w:rsidR="005436A2" w:rsidRPr="000D37C2" w:rsidRDefault="005436A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>
        <w:t>Комиссии</w:t>
      </w:r>
      <w:r w:rsidRPr="000D37C2">
        <w:t>.</w:t>
      </w:r>
    </w:p>
    <w:p w:rsidR="005436A2" w:rsidRPr="000D37C2" w:rsidRDefault="005436A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>
        <w:t>Комиссии</w:t>
      </w:r>
      <w:r w:rsidRPr="000D37C2">
        <w:t>.</w:t>
      </w:r>
    </w:p>
    <w:p w:rsidR="005436A2" w:rsidRPr="000D37C2" w:rsidRDefault="005436A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>
        <w:t>Комиссии</w:t>
      </w:r>
      <w:r w:rsidRPr="000D37C2">
        <w:t>.</w:t>
      </w:r>
    </w:p>
    <w:p w:rsidR="005436A2" w:rsidRPr="000D37C2" w:rsidRDefault="005436A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>
        <w:t>Комиссии</w:t>
      </w:r>
      <w:r w:rsidRPr="000D37C2">
        <w:t xml:space="preserve"> в случае отсутствия председателя </w:t>
      </w:r>
      <w:r>
        <w:t>Комиссии</w:t>
      </w:r>
      <w:r w:rsidRPr="000D37C2">
        <w:t>.</w:t>
      </w:r>
    </w:p>
    <w:p w:rsidR="005436A2" w:rsidRPr="00EC50C7" w:rsidRDefault="005436A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D37C2">
        <w:rPr>
          <w:rFonts w:ascii="Times New Roman" w:hAnsi="Times New Roman"/>
          <w:sz w:val="24"/>
          <w:szCs w:val="24"/>
          <w:lang w:eastAsia="ru-RU"/>
        </w:rPr>
        <w:t>5.1.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Ве</w:t>
      </w:r>
      <w:r>
        <w:rPr>
          <w:rFonts w:ascii="Times New Roman" w:hAnsi="Times New Roman"/>
          <w:sz w:val="24"/>
          <w:szCs w:val="24"/>
          <w:lang w:eastAsia="ru-RU"/>
        </w:rPr>
        <w:t>сти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D37C2">
        <w:rPr>
          <w:rFonts w:ascii="Times New Roman" w:hAnsi="Times New Roman"/>
          <w:sz w:val="24"/>
          <w:szCs w:val="24"/>
          <w:lang w:eastAsia="ru-RU"/>
        </w:rPr>
        <w:t>5.2.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5436A2" w:rsidRPr="00EC50C7" w:rsidRDefault="005436A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их для рассмотрения членам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Default="005436A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всех членов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5436A2" w:rsidRPr="00EC50C7" w:rsidRDefault="005436A2" w:rsidP="000D37C2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92552"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Права и обязанности членов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5436A2" w:rsidRPr="00EC50C7" w:rsidRDefault="005436A2" w:rsidP="00592552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592552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592552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5436A2" w:rsidRPr="00EC50C7" w:rsidRDefault="005436A2" w:rsidP="00592552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436A2" w:rsidRDefault="005436A2" w:rsidP="00592552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EC50C7" w:rsidRDefault="005436A2" w:rsidP="00592552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Прекращение деятельности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5436A2" w:rsidRPr="00EC50C7" w:rsidRDefault="005436A2" w:rsidP="00EC50C7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утвержденном составе, </w:t>
      </w:r>
      <w:r w:rsidRPr="00EC50C7">
        <w:rPr>
          <w:rFonts w:ascii="Times New Roman" w:hAnsi="Times New Roman"/>
          <w:sz w:val="24"/>
          <w:szCs w:val="24"/>
          <w:lang w:eastAsia="ru-RU"/>
        </w:rPr>
        <w:t>прекращает свою деятельность после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отказа от участия в Комиссии (письменного или устного уведомления председателя Комиссии) о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выходе из состава Комиссии, одного и более его членов.</w:t>
      </w:r>
    </w:p>
    <w:p w:rsidR="005436A2" w:rsidRDefault="005436A2">
      <w:pPr>
        <w:rPr>
          <w:rFonts w:ascii="Times New Roman" w:hAnsi="Times New Roman"/>
          <w:sz w:val="24"/>
          <w:szCs w:val="24"/>
          <w:lang w:eastAsia="ru-RU"/>
        </w:rPr>
      </w:pPr>
    </w:p>
    <w:p w:rsidR="005436A2" w:rsidRDefault="005436A2">
      <w:pPr>
        <w:rPr>
          <w:rFonts w:ascii="Times New Roman" w:hAnsi="Times New Roman"/>
          <w:sz w:val="24"/>
          <w:szCs w:val="24"/>
          <w:lang w:eastAsia="ru-RU"/>
        </w:rPr>
      </w:pPr>
    </w:p>
    <w:p w:rsidR="005436A2" w:rsidRDefault="005436A2">
      <w:pPr>
        <w:rPr>
          <w:rFonts w:ascii="Times New Roman" w:hAnsi="Times New Roman"/>
          <w:sz w:val="24"/>
          <w:szCs w:val="24"/>
          <w:lang w:eastAsia="ru-RU"/>
        </w:rPr>
      </w:pPr>
    </w:p>
    <w:p w:rsidR="005436A2" w:rsidRPr="005E16B1" w:rsidRDefault="005436A2" w:rsidP="00AC5EB3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 w:rsidR="00C21D1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C21D1F">
        <w:rPr>
          <w:rFonts w:ascii="Times New Roman" w:hAnsi="Times New Roman"/>
          <w:sz w:val="24"/>
          <w:szCs w:val="24"/>
          <w:lang w:eastAsia="ru-RU"/>
        </w:rPr>
        <w:br/>
        <w:t>от 03.12.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C21D1F">
        <w:rPr>
          <w:rFonts w:ascii="Times New Roman" w:hAnsi="Times New Roman"/>
          <w:sz w:val="24"/>
          <w:szCs w:val="24"/>
          <w:lang w:eastAsia="ru-RU"/>
        </w:rPr>
        <w:t xml:space="preserve"> г. № 26</w:t>
      </w:r>
    </w:p>
    <w:p w:rsidR="005436A2" w:rsidRPr="000A0D3E" w:rsidRDefault="005436A2">
      <w:pPr>
        <w:rPr>
          <w:rFonts w:ascii="Times New Roman" w:hAnsi="Times New Roman"/>
          <w:sz w:val="24"/>
          <w:szCs w:val="24"/>
          <w:lang w:eastAsia="ru-RU"/>
        </w:rPr>
      </w:pPr>
      <w:r w:rsidRPr="000A0D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0D3E">
        <w:rPr>
          <w:rFonts w:ascii="Times New Roman" w:hAnsi="Times New Roman"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Cs/>
          <w:sz w:val="24"/>
          <w:szCs w:val="24"/>
        </w:rPr>
        <w:t>Комиссии и порядок деятельности Комиссии</w:t>
      </w:r>
      <w:r w:rsidRPr="000A0D3E">
        <w:rPr>
          <w:rFonts w:ascii="Times New Roman" w:hAnsi="Times New Roman"/>
          <w:bCs/>
          <w:sz w:val="24"/>
          <w:szCs w:val="24"/>
        </w:rPr>
        <w:t xml:space="preserve"> по подготовке </w:t>
      </w:r>
      <w:r>
        <w:rPr>
          <w:rFonts w:ascii="Times New Roman" w:hAnsi="Times New Roman"/>
          <w:bCs/>
          <w:sz w:val="24"/>
          <w:szCs w:val="24"/>
        </w:rPr>
        <w:t>Проекта.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820"/>
        <w:gridCol w:w="3118"/>
      </w:tblGrid>
      <w:tr w:rsidR="005436A2" w:rsidRPr="00B02ABE" w:rsidTr="00E06A8F">
        <w:trPr>
          <w:trHeight w:val="821"/>
        </w:trPr>
        <w:tc>
          <w:tcPr>
            <w:tcW w:w="1809" w:type="dxa"/>
          </w:tcPr>
          <w:p w:rsidR="005436A2" w:rsidRPr="00B02ABE" w:rsidRDefault="005436A2" w:rsidP="00B02ABE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BE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20" w:type="dxa"/>
          </w:tcPr>
          <w:p w:rsidR="005436A2" w:rsidRPr="00B02ABE" w:rsidRDefault="005436A2" w:rsidP="00B02ABE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Ишидей</w:t>
            </w:r>
            <w:r w:rsidRPr="00B02AB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02A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5436A2" w:rsidRPr="00B02ABE" w:rsidRDefault="0072539B" w:rsidP="0072539B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  <w:p w:rsidR="005436A2" w:rsidRPr="00B02ABE" w:rsidRDefault="005436A2" w:rsidP="0072539B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A2" w:rsidRPr="00B02ABE" w:rsidTr="00E06A8F">
        <w:trPr>
          <w:trHeight w:val="743"/>
        </w:trPr>
        <w:tc>
          <w:tcPr>
            <w:tcW w:w="1809" w:type="dxa"/>
          </w:tcPr>
          <w:p w:rsidR="005436A2" w:rsidRPr="00B02ABE" w:rsidRDefault="005436A2" w:rsidP="00B02ABE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BE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20" w:type="dxa"/>
          </w:tcPr>
          <w:p w:rsidR="005436A2" w:rsidRPr="00B02ABE" w:rsidRDefault="005436A2" w:rsidP="00B02ABE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02AB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Ишидей</w:t>
            </w:r>
            <w:r w:rsidRPr="00B02AB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02A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5436A2" w:rsidRPr="00B02ABE" w:rsidRDefault="0072539B" w:rsidP="0072539B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5436A2" w:rsidRPr="00B02ABE" w:rsidTr="00E06A8F">
        <w:trPr>
          <w:trHeight w:val="552"/>
        </w:trPr>
        <w:tc>
          <w:tcPr>
            <w:tcW w:w="1809" w:type="dxa"/>
          </w:tcPr>
          <w:p w:rsidR="005436A2" w:rsidRPr="00B02ABE" w:rsidRDefault="005436A2" w:rsidP="00B02ABE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B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</w:tcPr>
          <w:p w:rsidR="005436A2" w:rsidRPr="00B02ABE" w:rsidRDefault="005436A2" w:rsidP="00B02ABE">
            <w:pPr>
              <w:tabs>
                <w:tab w:val="left" w:pos="34"/>
              </w:tabs>
              <w:spacing w:before="0"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36A2" w:rsidRPr="00B02ABE" w:rsidRDefault="005436A2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A2" w:rsidRPr="00B02ABE" w:rsidTr="00E06A8F">
        <w:trPr>
          <w:trHeight w:val="2732"/>
        </w:trPr>
        <w:tc>
          <w:tcPr>
            <w:tcW w:w="1809" w:type="dxa"/>
          </w:tcPr>
          <w:p w:rsidR="005436A2" w:rsidRPr="00B02ABE" w:rsidRDefault="005436A2" w:rsidP="00B02ABE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6A2" w:rsidRPr="00B02ABE" w:rsidRDefault="0072539B" w:rsidP="00B02AB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C21D1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Ишидей</w:t>
            </w:r>
            <w:r w:rsidRPr="00B02AB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02A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5436A2" w:rsidRDefault="00C21D1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  <w:p w:rsidR="00C21D1F" w:rsidRDefault="00C21D1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1D1F" w:rsidRDefault="00C21D1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Дитриевна</w:t>
            </w:r>
            <w:proofErr w:type="spellEnd"/>
          </w:p>
          <w:p w:rsidR="00C21D1F" w:rsidRDefault="00C21D1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06A8F" w:rsidRDefault="00C21D1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Захватаева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  <w:p w:rsidR="00C21D1F" w:rsidRDefault="00C21D1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  <w:p w:rsidR="00E06A8F" w:rsidRDefault="00E06A8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06A8F" w:rsidRPr="00B02ABE" w:rsidRDefault="00E06A8F" w:rsidP="00B02ABE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макеевна</w:t>
            </w:r>
            <w:proofErr w:type="spellEnd"/>
          </w:p>
        </w:tc>
      </w:tr>
      <w:tr w:rsidR="005436A2" w:rsidRPr="00B02ABE" w:rsidTr="00E06A8F">
        <w:trPr>
          <w:trHeight w:val="70"/>
        </w:trPr>
        <w:tc>
          <w:tcPr>
            <w:tcW w:w="1809" w:type="dxa"/>
          </w:tcPr>
          <w:p w:rsidR="005436A2" w:rsidRPr="00B02ABE" w:rsidRDefault="005436A2" w:rsidP="00B02ABE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6A2" w:rsidRPr="00B02ABE" w:rsidRDefault="005436A2" w:rsidP="00B02ABE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5436A2" w:rsidRPr="00B02ABE" w:rsidRDefault="005436A2" w:rsidP="00B02ABE">
            <w:p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6A2" w:rsidRDefault="005436A2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436A2" w:rsidRDefault="005436A2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5436A2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5436A2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5436A2" w:rsidRPr="00A00790" w:rsidRDefault="005436A2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5436A2" w:rsidRDefault="005436A2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5436A2" w:rsidRDefault="005436A2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принимает решение о готовности проекта Правил к публичному обсуждению, и дает задание секретарю, организовать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5436A2" w:rsidRDefault="005436A2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5436A2" w:rsidRDefault="005436A2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5436A2" w:rsidRPr="00CB2656" w:rsidRDefault="005436A2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hAnsi="Times New Roman"/>
          <w:sz w:val="24"/>
          <w:szCs w:val="24"/>
          <w:lang w:eastAsia="ru-RU"/>
        </w:rPr>
        <w:t>Правил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поселения" могут 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hAnsi="Times New Roman"/>
          <w:sz w:val="24"/>
          <w:szCs w:val="24"/>
          <w:lang w:eastAsia="ru-RU"/>
        </w:rPr>
        <w:t>ться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почте в адрес: </w:t>
      </w:r>
      <w:r>
        <w:rPr>
          <w:rFonts w:ascii="Times New Roman" w:hAnsi="Times New Roman"/>
          <w:sz w:val="24"/>
          <w:szCs w:val="24"/>
          <w:lang w:eastAsia="ru-RU"/>
        </w:rPr>
        <w:t xml:space="preserve">665228, Иркутская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шидей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Школьная, 37 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или по электронной почте в адрес: </w:t>
      </w:r>
      <w:proofErr w:type="spellStart"/>
      <w:r w:rsidRPr="00C21D1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ishidei</w:t>
      </w:r>
      <w:proofErr w:type="spellEnd"/>
      <w:r w:rsidRPr="00C21D1F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C21D1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C21D1F">
        <w:rPr>
          <w:rFonts w:ascii="Times New Roman" w:hAnsi="Times New Roman"/>
          <w:color w:val="0000FF"/>
          <w:sz w:val="24"/>
          <w:szCs w:val="24"/>
          <w:u w:val="single"/>
        </w:rPr>
        <w:t xml:space="preserve">@ </w:t>
      </w:r>
      <w:proofErr w:type="spellStart"/>
      <w:r w:rsidRPr="00C21D1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C21D1F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C21D1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C21D1F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5436A2" w:rsidRDefault="005436A2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5436A2" w:rsidRDefault="005436A2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436A2" w:rsidRDefault="005436A2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5.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5436A2" w:rsidRDefault="005436A2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5436A2" w:rsidRPr="00A00790" w:rsidRDefault="005436A2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>
        <w:rPr>
          <w:rFonts w:ascii="Times New Roman" w:hAnsi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не рассматриваются.</w:t>
      </w:r>
    </w:p>
    <w:p w:rsidR="005436A2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proofErr w:type="gramStart"/>
      <w:r w:rsidRPr="0064365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убликуется в газете "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вестник" и размещается на сайте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5436A2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5436A2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5436A2" w:rsidRPr="00115BBE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115BB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 w:rsidRPr="00115BB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hAnsi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5436A2" w:rsidRPr="00643653" w:rsidRDefault="005436A2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Документы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храниться 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5436A2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A2" w:rsidRDefault="005436A2" w:rsidP="009E3988">
      <w:pPr>
        <w:spacing w:before="0" w:after="0"/>
      </w:pPr>
      <w:r>
        <w:separator/>
      </w:r>
    </w:p>
  </w:endnote>
  <w:endnote w:type="continuationSeparator" w:id="0">
    <w:p w:rsidR="005436A2" w:rsidRDefault="005436A2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A2" w:rsidRDefault="005436A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A2" w:rsidRDefault="005436A2" w:rsidP="009E3988">
      <w:pPr>
        <w:spacing w:before="0" w:after="0"/>
      </w:pPr>
      <w:r>
        <w:separator/>
      </w:r>
    </w:p>
  </w:footnote>
  <w:footnote w:type="continuationSeparator" w:id="0">
    <w:p w:rsidR="005436A2" w:rsidRDefault="005436A2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2F"/>
    <w:rsid w:val="000722C5"/>
    <w:rsid w:val="000870A4"/>
    <w:rsid w:val="000A0D3E"/>
    <w:rsid w:val="000A1CD4"/>
    <w:rsid w:val="000D05B4"/>
    <w:rsid w:val="000D37C2"/>
    <w:rsid w:val="000D5648"/>
    <w:rsid w:val="000D6A42"/>
    <w:rsid w:val="00107FF7"/>
    <w:rsid w:val="00115BBE"/>
    <w:rsid w:val="00117667"/>
    <w:rsid w:val="001428CF"/>
    <w:rsid w:val="00143386"/>
    <w:rsid w:val="00143850"/>
    <w:rsid w:val="0019382F"/>
    <w:rsid w:val="001C0742"/>
    <w:rsid w:val="001E1921"/>
    <w:rsid w:val="00206799"/>
    <w:rsid w:val="0022664E"/>
    <w:rsid w:val="00271FA0"/>
    <w:rsid w:val="00297C25"/>
    <w:rsid w:val="002D1375"/>
    <w:rsid w:val="00304FD7"/>
    <w:rsid w:val="00312CE1"/>
    <w:rsid w:val="003C77E0"/>
    <w:rsid w:val="00454981"/>
    <w:rsid w:val="004D3FF1"/>
    <w:rsid w:val="004D67EB"/>
    <w:rsid w:val="005436A2"/>
    <w:rsid w:val="00553205"/>
    <w:rsid w:val="00592552"/>
    <w:rsid w:val="005A1498"/>
    <w:rsid w:val="005D0651"/>
    <w:rsid w:val="005E16B1"/>
    <w:rsid w:val="005F6503"/>
    <w:rsid w:val="00630078"/>
    <w:rsid w:val="00643653"/>
    <w:rsid w:val="00671221"/>
    <w:rsid w:val="00694D63"/>
    <w:rsid w:val="00697549"/>
    <w:rsid w:val="006C70EA"/>
    <w:rsid w:val="006D017C"/>
    <w:rsid w:val="0072539B"/>
    <w:rsid w:val="00762C71"/>
    <w:rsid w:val="0077250C"/>
    <w:rsid w:val="007838C1"/>
    <w:rsid w:val="007F5796"/>
    <w:rsid w:val="00805D7D"/>
    <w:rsid w:val="008D5B1D"/>
    <w:rsid w:val="008F4448"/>
    <w:rsid w:val="00903119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2D34"/>
    <w:rsid w:val="00A145E8"/>
    <w:rsid w:val="00A233ED"/>
    <w:rsid w:val="00A26FEB"/>
    <w:rsid w:val="00A652B3"/>
    <w:rsid w:val="00A74754"/>
    <w:rsid w:val="00AC5EB3"/>
    <w:rsid w:val="00B02ABE"/>
    <w:rsid w:val="00B341C5"/>
    <w:rsid w:val="00B4640A"/>
    <w:rsid w:val="00B5245E"/>
    <w:rsid w:val="00B55164"/>
    <w:rsid w:val="00B7364B"/>
    <w:rsid w:val="00BC37CB"/>
    <w:rsid w:val="00BD7F3A"/>
    <w:rsid w:val="00BF7918"/>
    <w:rsid w:val="00C21D1F"/>
    <w:rsid w:val="00C304FA"/>
    <w:rsid w:val="00C31DCD"/>
    <w:rsid w:val="00C32C13"/>
    <w:rsid w:val="00C93007"/>
    <w:rsid w:val="00CB2656"/>
    <w:rsid w:val="00CB5676"/>
    <w:rsid w:val="00CE4068"/>
    <w:rsid w:val="00D06A95"/>
    <w:rsid w:val="00D11C14"/>
    <w:rsid w:val="00D3052F"/>
    <w:rsid w:val="00D5226C"/>
    <w:rsid w:val="00D5746A"/>
    <w:rsid w:val="00D6215A"/>
    <w:rsid w:val="00D82E14"/>
    <w:rsid w:val="00DB0B30"/>
    <w:rsid w:val="00DD31EF"/>
    <w:rsid w:val="00E06A8F"/>
    <w:rsid w:val="00E5138D"/>
    <w:rsid w:val="00EC50C7"/>
    <w:rsid w:val="00EE0FED"/>
    <w:rsid w:val="00F00ABE"/>
    <w:rsid w:val="00F22C80"/>
    <w:rsid w:val="00F31FE3"/>
    <w:rsid w:val="00F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  <w:pPr>
      <w:spacing w:before="100" w:beforeAutospacing="1" w:after="100" w:afterAutospacing="1"/>
      <w:ind w:firstLine="53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uiPriority w:val="99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EC50C7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3988"/>
    <w:rPr>
      <w:rFonts w:cs="Times New Roman"/>
    </w:rPr>
  </w:style>
  <w:style w:type="paragraph" w:styleId="a9">
    <w:name w:val="footer"/>
    <w:basedOn w:val="a"/>
    <w:link w:val="aa"/>
    <w:uiPriority w:val="99"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39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2188</Words>
  <Characters>16144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/>
  <dc:description/>
  <cp:lastModifiedBy>Windows 7</cp:lastModifiedBy>
  <cp:revision>28</cp:revision>
  <cp:lastPrinted>2015-12-30T10:55:00Z</cp:lastPrinted>
  <dcterms:created xsi:type="dcterms:W3CDTF">2015-06-23T07:24:00Z</dcterms:created>
  <dcterms:modified xsi:type="dcterms:W3CDTF">2015-12-30T10:56:00Z</dcterms:modified>
</cp:coreProperties>
</file>